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300" w:rsidRDefault="002670BA">
      <w:pPr>
        <w:spacing w:after="0" w:line="360" w:lineRule="auto"/>
        <w:jc w:val="center"/>
        <w:rPr>
          <w:rFonts w:ascii="Tahoma" w:hAnsi="Tahoma" w:cs="Tahoma"/>
          <w:b/>
          <w:sz w:val="26"/>
          <w:szCs w:val="26"/>
          <w:lang w:val="en-US"/>
        </w:rPr>
      </w:pPr>
      <w:r>
        <w:rPr>
          <w:rFonts w:ascii="Tahoma" w:hAnsi="Tahoma" w:cs="Tahoma"/>
          <w:b/>
          <w:sz w:val="26"/>
          <w:szCs w:val="26"/>
          <w:lang w:val="en-US"/>
        </w:rPr>
        <w:t>IKHTISAR EKSEKUTIF</w:t>
      </w:r>
    </w:p>
    <w:p w:rsidR="00DC4300" w:rsidRDefault="00DC4300">
      <w:pPr>
        <w:spacing w:after="0" w:line="360" w:lineRule="auto"/>
        <w:rPr>
          <w:rFonts w:ascii="Tahoma" w:hAnsi="Tahoma" w:cs="Tahoma"/>
          <w:lang w:val="en-US"/>
        </w:rPr>
      </w:pPr>
    </w:p>
    <w:p w:rsidR="00DC4300" w:rsidRDefault="002670BA">
      <w:pPr>
        <w:spacing w:after="0" w:line="360" w:lineRule="auto"/>
        <w:ind w:firstLine="567"/>
        <w:jc w:val="both"/>
        <w:rPr>
          <w:rFonts w:ascii="Tahoma" w:hAnsi="Tahoma" w:cs="Tahoma"/>
          <w:b/>
          <w:lang w:val="en-US"/>
        </w:rPr>
      </w:pPr>
      <w:r>
        <w:rPr>
          <w:rFonts w:ascii="Tahoma" w:hAnsi="Tahoma" w:cs="Tahoma"/>
        </w:rPr>
        <w:t>Sebagai wujud konsistensi, program dan kegiatan pembangunan yang telah ditetapkan dalam Renstra Biro Humas tahun 2016-2021 terus dilaksanakan dengan beberapa revisi di sejumlah program/kegiatan untuk memenuhi tuntutan perubahan internal maupun eksternal, juga untuk mewujudkan pembaruan dan perbaikan kehumasan daerah.</w:t>
      </w:r>
    </w:p>
    <w:p w:rsidR="00DC4300" w:rsidRDefault="002670BA">
      <w:pPr>
        <w:spacing w:after="0" w:line="360" w:lineRule="auto"/>
        <w:ind w:firstLine="567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Sesuai dengan amanat yang tercantum dalam Perjanjian Kinerja Biro Humas tahun 201</w:t>
      </w:r>
      <w:r w:rsidR="005E5FAF">
        <w:rPr>
          <w:rFonts w:ascii="Tahoma" w:hAnsi="Tahoma" w:cs="Tahoma"/>
        </w:rPr>
        <w:t>9</w:t>
      </w:r>
      <w:r>
        <w:rPr>
          <w:rFonts w:ascii="Tahoma" w:hAnsi="Tahoma" w:cs="Tahoma"/>
        </w:rPr>
        <w:t>, terdapat 2 Sasaran Strategis, yakni : Meningkatnya penyebarluasan informasi penyelenggaraan pemerintah Provinsi Sumatera Barat, Meningkatnya kepercayaan masyarakat terhadap pemberitaan Pemerintah Daerah dan Tata kelola organisasi yang baik.</w:t>
      </w:r>
    </w:p>
    <w:p w:rsidR="00DC4300" w:rsidRDefault="002670BA">
      <w:pPr>
        <w:spacing w:after="0" w:line="360" w:lineRule="auto"/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Setiap sasaran strategis ini diukur pencapaian/tingkat keberhasilannya dengan empat indikator kinerja yang masing-masingnya telah ditetapkan target pemenuhannya. Dari perhitungan angka realisasi ter</w:t>
      </w:r>
      <w:r w:rsidR="00056922">
        <w:rPr>
          <w:rFonts w:ascii="Tahoma" w:hAnsi="Tahoma" w:cs="Tahoma"/>
        </w:rPr>
        <w:t xml:space="preserve">hadap sasaran strategis dengan </w:t>
      </w:r>
      <w:r w:rsidR="00056922">
        <w:rPr>
          <w:rFonts w:ascii="Tahoma" w:hAnsi="Tahoma" w:cs="Tahoma"/>
          <w:lang w:val="en-US"/>
        </w:rPr>
        <w:t>3</w:t>
      </w:r>
      <w:r>
        <w:rPr>
          <w:rFonts w:ascii="Tahoma" w:hAnsi="Tahoma" w:cs="Tahoma"/>
        </w:rPr>
        <w:t xml:space="preserve"> target indikator kinerja Biro Humas tahun 201</w:t>
      </w:r>
      <w:r w:rsidR="005E5FAF">
        <w:rPr>
          <w:rFonts w:ascii="Tahoma" w:hAnsi="Tahoma" w:cs="Tahoma"/>
        </w:rPr>
        <w:t>9</w:t>
      </w:r>
      <w:r>
        <w:rPr>
          <w:rFonts w:ascii="Tahoma" w:hAnsi="Tahoma" w:cs="Tahoma"/>
        </w:rPr>
        <w:t xml:space="preserve"> tersebut, didapatkan nilai capaian indikator kinerja rata-rata Biro Humas </w:t>
      </w:r>
      <w:r>
        <w:rPr>
          <w:rFonts w:ascii="Tahoma" w:hAnsi="Tahoma" w:cs="Tahoma"/>
          <w:lang w:val="en-US"/>
        </w:rPr>
        <w:t xml:space="preserve">yang </w:t>
      </w:r>
      <w:proofErr w:type="spellStart"/>
      <w:r>
        <w:rPr>
          <w:rFonts w:ascii="Tahoma" w:hAnsi="Tahoma" w:cs="Tahoma"/>
          <w:lang w:val="en-US"/>
        </w:rPr>
        <w:t>tergolong</w:t>
      </w:r>
      <w:proofErr w:type="spellEnd"/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</w:rPr>
        <w:t>sangat</w:t>
      </w:r>
      <w:r w:rsidR="00E45A69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baik</w:t>
      </w:r>
      <w:r>
        <w:rPr>
          <w:rFonts w:ascii="Tahoma" w:hAnsi="Tahoma" w:cs="Tahoma"/>
        </w:rPr>
        <w:t xml:space="preserve"> dengan </w:t>
      </w:r>
      <w:r w:rsidR="00E45A69">
        <w:rPr>
          <w:rFonts w:ascii="Tahoma" w:hAnsi="Tahoma" w:cs="Tahoma"/>
        </w:rPr>
        <w:t xml:space="preserve">persentase capaian sebesar </w:t>
      </w:r>
      <w:r w:rsidR="00056922">
        <w:rPr>
          <w:rFonts w:ascii="Tahoma" w:hAnsi="Tahoma" w:cs="Tahoma"/>
          <w:lang w:val="en-US"/>
        </w:rPr>
        <w:t>107</w:t>
      </w:r>
      <w:r w:rsidR="00E45A69">
        <w:rPr>
          <w:rFonts w:ascii="Tahoma" w:hAnsi="Tahoma" w:cs="Tahoma"/>
        </w:rPr>
        <w:t>,</w:t>
      </w:r>
      <w:r w:rsidR="00056922">
        <w:rPr>
          <w:rFonts w:ascii="Tahoma" w:hAnsi="Tahoma" w:cs="Tahoma"/>
          <w:lang w:val="en-US"/>
        </w:rPr>
        <w:t>77</w:t>
      </w:r>
      <w:bookmarkStart w:id="0" w:name="_GoBack"/>
      <w:bookmarkEnd w:id="0"/>
      <w:r>
        <w:rPr>
          <w:rFonts w:ascii="Tahoma" w:hAnsi="Tahoma" w:cs="Tahoma"/>
        </w:rPr>
        <w:t>%.</w:t>
      </w:r>
    </w:p>
    <w:p w:rsidR="00DC4300" w:rsidRDefault="002670BA">
      <w:pPr>
        <w:spacing w:after="0" w:line="360" w:lineRule="auto"/>
        <w:ind w:firstLine="567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Namun demikian, Biro Humas akan terus meningkatkan kinerja dalam rangka pelaksanaan tugas pokok dan fungsi, khususnya dalam mendorong pencapaian tujuan pembangunan</w:t>
      </w:r>
      <w:r>
        <w:rPr>
          <w:rFonts w:ascii="Tahoma" w:hAnsi="Tahoma" w:cs="Tahoma"/>
          <w:lang w:val="en-US"/>
        </w:rPr>
        <w:t xml:space="preserve">. </w:t>
      </w:r>
    </w:p>
    <w:p w:rsidR="00DC4300" w:rsidRDefault="00DC4300">
      <w:pPr>
        <w:spacing w:after="0" w:line="360" w:lineRule="auto"/>
        <w:jc w:val="both"/>
        <w:rPr>
          <w:rFonts w:ascii="Tahoma" w:hAnsi="Tahoma" w:cs="Tahoma"/>
          <w:lang w:val="en-US"/>
        </w:rPr>
      </w:pPr>
    </w:p>
    <w:sectPr w:rsidR="00DC4300">
      <w:footerReference w:type="default" r:id="rId8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8F6" w:rsidRDefault="002578F6">
      <w:pPr>
        <w:spacing w:after="0" w:line="240" w:lineRule="auto"/>
      </w:pPr>
      <w:r>
        <w:separator/>
      </w:r>
    </w:p>
  </w:endnote>
  <w:endnote w:type="continuationSeparator" w:id="0">
    <w:p w:rsidR="002578F6" w:rsidRDefault="00257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312" w:type="dxa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ayout w:type="fixed"/>
      <w:tblLook w:val="04A0" w:firstRow="1" w:lastRow="0" w:firstColumn="1" w:lastColumn="0" w:noHBand="0" w:noVBand="1"/>
    </w:tblPr>
    <w:tblGrid>
      <w:gridCol w:w="3957"/>
      <w:gridCol w:w="4355"/>
    </w:tblGrid>
    <w:tr w:rsidR="00DC4300">
      <w:tc>
        <w:tcPr>
          <w:tcW w:w="3957" w:type="dxa"/>
        </w:tcPr>
        <w:p w:rsidR="00DC4300" w:rsidRDefault="00DC4300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</w:p>
      </w:tc>
      <w:tc>
        <w:tcPr>
          <w:tcW w:w="4355" w:type="dxa"/>
        </w:tcPr>
        <w:p w:rsidR="00DC4300" w:rsidRDefault="00E45A69">
          <w:pPr>
            <w:pStyle w:val="Footer"/>
            <w:jc w:val="center"/>
            <w:rPr>
              <w:rFonts w:ascii="Times New Roman" w:hAnsi="Times New Roman" w:cs="Times New Roman"/>
              <w:color w:val="984806" w:themeColor="accent6" w:themeShade="80"/>
              <w:sz w:val="32"/>
              <w:szCs w:val="32"/>
            </w:rPr>
          </w:pPr>
          <w:r>
            <w:rPr>
              <w:rFonts w:ascii="Times New Roman" w:hAnsi="Times New Roman" w:cs="Times New Roman"/>
              <w:color w:val="984806" w:themeColor="accent6" w:themeShade="80"/>
              <w:sz w:val="32"/>
              <w:szCs w:val="32"/>
            </w:rPr>
            <w:t>LAKIP  BIRO  HUMAS  2019</w:t>
          </w:r>
        </w:p>
      </w:tc>
    </w:tr>
  </w:tbl>
  <w:p w:rsidR="00DC4300" w:rsidRDefault="00DC43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8F6" w:rsidRDefault="002578F6">
      <w:pPr>
        <w:spacing w:after="0" w:line="240" w:lineRule="auto"/>
      </w:pPr>
      <w:r>
        <w:separator/>
      </w:r>
    </w:p>
  </w:footnote>
  <w:footnote w:type="continuationSeparator" w:id="0">
    <w:p w:rsidR="002578F6" w:rsidRDefault="002578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BFD"/>
    <w:rsid w:val="00017413"/>
    <w:rsid w:val="00056922"/>
    <w:rsid w:val="000D1097"/>
    <w:rsid w:val="000F0642"/>
    <w:rsid w:val="001F1BA4"/>
    <w:rsid w:val="001F4972"/>
    <w:rsid w:val="002578F6"/>
    <w:rsid w:val="002670BA"/>
    <w:rsid w:val="002D3D10"/>
    <w:rsid w:val="003170DA"/>
    <w:rsid w:val="00411AD5"/>
    <w:rsid w:val="00484319"/>
    <w:rsid w:val="004C4B12"/>
    <w:rsid w:val="004E66B4"/>
    <w:rsid w:val="005E5FAF"/>
    <w:rsid w:val="0066242B"/>
    <w:rsid w:val="00680234"/>
    <w:rsid w:val="006A67BD"/>
    <w:rsid w:val="006F12E6"/>
    <w:rsid w:val="006F3D7E"/>
    <w:rsid w:val="00744CF7"/>
    <w:rsid w:val="00753CB2"/>
    <w:rsid w:val="007B555E"/>
    <w:rsid w:val="008235F9"/>
    <w:rsid w:val="0083405D"/>
    <w:rsid w:val="008609AC"/>
    <w:rsid w:val="009E560C"/>
    <w:rsid w:val="00AB1BFD"/>
    <w:rsid w:val="00AB748A"/>
    <w:rsid w:val="00AF3F1E"/>
    <w:rsid w:val="00BE1999"/>
    <w:rsid w:val="00C167D1"/>
    <w:rsid w:val="00C77E0B"/>
    <w:rsid w:val="00CD5D7C"/>
    <w:rsid w:val="00D6674F"/>
    <w:rsid w:val="00DC4300"/>
    <w:rsid w:val="00DD27DB"/>
    <w:rsid w:val="00E07B41"/>
    <w:rsid w:val="00E3090E"/>
    <w:rsid w:val="00E45A69"/>
    <w:rsid w:val="00F11581"/>
    <w:rsid w:val="00F650A2"/>
    <w:rsid w:val="13E84445"/>
    <w:rsid w:val="23EB6189"/>
    <w:rsid w:val="2AA05310"/>
    <w:rsid w:val="47967BB5"/>
    <w:rsid w:val="53EB2DC7"/>
    <w:rsid w:val="76523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187</Words>
  <Characters>1066</Characters>
  <Application>Microsoft Office Word</Application>
  <DocSecurity>0</DocSecurity>
  <Lines>8</Lines>
  <Paragraphs>2</Paragraphs>
  <ScaleCrop>false</ScaleCrop>
  <Company>ii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2020-01-31T02:05:00Z</cp:lastPrinted>
  <dcterms:created xsi:type="dcterms:W3CDTF">2018-01-29T04:05:00Z</dcterms:created>
  <dcterms:modified xsi:type="dcterms:W3CDTF">2020-01-31T02:05:00Z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